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30" w:rsidRPr="0009429E" w:rsidRDefault="00A35030" w:rsidP="00A35030">
      <w:pPr>
        <w:jc w:val="center"/>
        <w:rPr>
          <w:rFonts w:cs="B Titr"/>
          <w:sz w:val="28"/>
          <w:szCs w:val="28"/>
          <w:rtl/>
        </w:rPr>
      </w:pPr>
      <w:r w:rsidRPr="0009429E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زمانبندی </w:t>
      </w:r>
      <w:r w:rsidRPr="0009429E">
        <w:rPr>
          <w:rFonts w:ascii="IranNastaliq" w:hAnsi="IranNastaliq" w:cs="B Titr" w:hint="cs"/>
          <w:b/>
          <w:bCs/>
          <w:sz w:val="28"/>
          <w:szCs w:val="28"/>
          <w:rtl/>
        </w:rPr>
        <w:t>و مراحل</w:t>
      </w:r>
      <w:r w:rsidRPr="0009429E">
        <w:rPr>
          <w:rFonts w:ascii="IranNastaliq" w:hAnsi="IranNastaliq" w:cs="B Titr"/>
          <w:b/>
          <w:bCs/>
          <w:sz w:val="28"/>
          <w:szCs w:val="28"/>
          <w:rtl/>
        </w:rPr>
        <w:t xml:space="preserve"> کار ثبت سازمانهای مردم نهاد (سمن) در</w:t>
      </w:r>
      <w:r w:rsidRPr="0009429E">
        <w:rPr>
          <w:rFonts w:ascii="IranNastaliq" w:hAnsi="IranNastaliq" w:cs="B Titr" w:hint="cs"/>
          <w:b/>
          <w:bCs/>
          <w:sz w:val="28"/>
          <w:szCs w:val="28"/>
          <w:rtl/>
        </w:rPr>
        <w:t>وزارت کشور-</w:t>
      </w:r>
      <w:r w:rsidRPr="0009429E">
        <w:rPr>
          <w:rFonts w:ascii="IranNastaliq" w:hAnsi="IranNastaliq" w:cs="B Titr"/>
          <w:b/>
          <w:bCs/>
          <w:sz w:val="28"/>
          <w:szCs w:val="28"/>
          <w:rtl/>
        </w:rPr>
        <w:t>فرمانداري</w:t>
      </w:r>
    </w:p>
    <w:p w:rsidR="00A35030" w:rsidRPr="00A35030" w:rsidRDefault="00A35030" w:rsidP="00A35030">
      <w:pPr>
        <w:jc w:val="center"/>
        <w:rPr>
          <w:rFonts w:cs="B Nazanin"/>
          <w:rtl/>
        </w:rPr>
      </w:pP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ثبت در خواست از طریق سايت  (پورتال وزارت كشور) </w:t>
      </w:r>
      <w:hyperlink r:id="rId5" w:history="1">
        <w:r w:rsidRPr="0009429E">
          <w:rPr>
            <w:rStyle w:val="Hyperlink"/>
            <w:rFonts w:cs="B Nazanin"/>
            <w:b/>
            <w:bCs/>
            <w:color w:val="FF0000"/>
            <w:sz w:val="22"/>
            <w:szCs w:val="22"/>
          </w:rPr>
          <w:t>www.moi.ir</w:t>
        </w:r>
      </w:hyperlink>
      <w:r w:rsidRPr="0009429E">
        <w:rPr>
          <w:rFonts w:cs="B Nazanin" w:hint="cs"/>
          <w:color w:val="FF0000"/>
          <w:rtl/>
        </w:rPr>
        <w:t xml:space="preserve"> </w:t>
      </w:r>
      <w:r w:rsidRPr="00A35030">
        <w:rPr>
          <w:rFonts w:cs="B Nazanin" w:hint="cs"/>
          <w:rtl/>
        </w:rPr>
        <w:t xml:space="preserve">و </w:t>
      </w:r>
      <w:r w:rsidRPr="00A35030">
        <w:rPr>
          <w:rFonts w:cs="B Nazanin"/>
          <w:b/>
          <w:bCs/>
          <w:sz w:val="22"/>
          <w:szCs w:val="22"/>
          <w:rtl/>
        </w:rPr>
        <w:t>دريافت كد پيگيري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تماس با نماینده هیات موسس درخصوص اهداف و شيوه اجرا و...</w:t>
      </w:r>
      <w:r w:rsidRPr="00A35030">
        <w:rPr>
          <w:rFonts w:cs="B Nazanin" w:hint="cs"/>
          <w:rtl/>
        </w:rPr>
        <w:t xml:space="preserve">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حداکثر 10روز بررسی درخواست اولیه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بررسی در خواست اولیه </w:t>
      </w:r>
      <w:r w:rsidRPr="00A35030">
        <w:rPr>
          <w:rFonts w:cs="B Nazanin"/>
          <w:b/>
          <w:bCs/>
          <w:sz w:val="22"/>
          <w:szCs w:val="22"/>
          <w:rtl/>
        </w:rPr>
        <w:t>در دبيرخانه هيأت نظارت بر</w:t>
      </w:r>
      <w:r w:rsidRPr="00A35030">
        <w:rPr>
          <w:rFonts w:cs="B Nazanin"/>
          <w:b/>
          <w:bCs/>
          <w:sz w:val="22"/>
          <w:szCs w:val="22"/>
        </w:rPr>
        <w:t xml:space="preserve"> </w:t>
      </w:r>
      <w:r w:rsidRPr="00A35030">
        <w:rPr>
          <w:rFonts w:cs="B Nazanin"/>
          <w:b/>
          <w:bCs/>
          <w:sz w:val="22"/>
          <w:szCs w:val="22"/>
          <w:rtl/>
        </w:rPr>
        <w:t>سازمانهاي غيردولت</w:t>
      </w:r>
      <w:r w:rsidRPr="00A35030">
        <w:rPr>
          <w:rFonts w:cs="B Nazanin" w:hint="cs"/>
          <w:b/>
          <w:bCs/>
          <w:sz w:val="22"/>
          <w:szCs w:val="22"/>
          <w:rtl/>
        </w:rPr>
        <w:t>ي يا (تائيد كتبي فرمانداريا معاون فرماندار)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تائید درخواست اولیه از طریق سیستم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u w:val="single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تحویل مدارک اعضا به فرمانداري  (عکس-كپي شناسنامه،كارت ملي، كارت پايان خدمت ،آخرين مدرك تحصيلي2 نفرمرتبط با اهداف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) بعد از تائید حداکثر 30 روز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تکمیل اساسنامه توسط هیات موسس و بررسی اساسنامه اولیه ورفع نواقص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وتائید حد اکثر 5 روز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ارسال نامه جهت صدور گواهی عدم سوء پیشینه کیفری اعضاء(پلیس آگاهی) توجه غیر از روز پنجشنبه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حد اکثر 5 روز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مدارک لازم (اصل وکپی همه شناسنامه,کارت ملی وپایان خدمت-فیش بانکی تشخیص هویت 2171152953001-3 قطعه عکس 3*4 )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انجام  استعلام سه گانه از نیروی انتظامی- اطلاعات ودستگاه تخصصی و برر</w:t>
      </w:r>
      <w:r>
        <w:rPr>
          <w:rFonts w:cs="B Nazanin" w:hint="cs"/>
          <w:b/>
          <w:bCs/>
          <w:sz w:val="22"/>
          <w:szCs w:val="22"/>
          <w:rtl/>
        </w:rPr>
        <w:t>سی  جواب استعلامات در موعد مقرر</w:t>
      </w:r>
    </w:p>
    <w:p w:rsidR="00A35030" w:rsidRPr="00A35030" w:rsidRDefault="00A35030" w:rsidP="00A35030">
      <w:pPr>
        <w:pStyle w:val="ListParagraph"/>
        <w:ind w:left="206"/>
        <w:rPr>
          <w:rFonts w:cs="B Nazanin"/>
          <w:b/>
          <w:bCs/>
          <w:sz w:val="22"/>
          <w:szCs w:val="22"/>
          <w:u w:val="single"/>
          <w:rtl/>
        </w:rPr>
      </w:pP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يك ماه پس از تاريخ استعلام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برگزاری جلسه جهت تعیین هیات مدیره و تکمیل فرمهای شماره 4و 5 و طرح در جلسه هیات نظارت شهرستان  و تائيد نهائي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حد اکثر یک ماه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 xml:space="preserve">ارسال نامه به اداره ثبت جهت مراحل ثبتی  و ثبت سمن و پيگيري توسط نماينده هيات موسس و آگهی در روزنامه رسمی </w:t>
      </w:r>
      <w:r w:rsidRPr="00A35030">
        <w:rPr>
          <w:rFonts w:cs="B Nazanin" w:hint="cs"/>
          <w:b/>
          <w:bCs/>
          <w:sz w:val="22"/>
          <w:szCs w:val="22"/>
          <w:u w:val="single"/>
          <w:rtl/>
        </w:rPr>
        <w:t>حداکثر  1 ماه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مدارک لازم (اصل وکپی همه شناسنامه,کارت ملی وپایان خدمت, تقاضامه,اساسنامه و...)</w:t>
      </w:r>
    </w:p>
    <w:p w:rsidR="00A35030" w:rsidRPr="00A35030" w:rsidRDefault="00A35030" w:rsidP="00A35030">
      <w:pPr>
        <w:pStyle w:val="ListParagraph"/>
        <w:numPr>
          <w:ilvl w:val="0"/>
          <w:numId w:val="1"/>
        </w:numPr>
        <w:ind w:left="206"/>
        <w:rPr>
          <w:rFonts w:cs="B Nazanin"/>
          <w:b/>
          <w:bCs/>
          <w:sz w:val="22"/>
          <w:szCs w:val="22"/>
          <w:rtl/>
        </w:rPr>
      </w:pPr>
      <w:r w:rsidRPr="00A35030">
        <w:rPr>
          <w:rFonts w:cs="B Nazanin" w:hint="cs"/>
          <w:b/>
          <w:bCs/>
          <w:sz w:val="22"/>
          <w:szCs w:val="22"/>
          <w:rtl/>
        </w:rPr>
        <w:t>كپي آگهی در روزنامه رسمی و صدور پروانه فعالیت سمن (پايان)</w:t>
      </w:r>
    </w:p>
    <w:p w:rsidR="00A35030" w:rsidRPr="00A35030" w:rsidRDefault="00A35030" w:rsidP="00A35030">
      <w:pPr>
        <w:ind w:left="206"/>
        <w:rPr>
          <w:rFonts w:cs="B Nazanin"/>
          <w:rtl/>
        </w:rPr>
      </w:pPr>
    </w:p>
    <w:p w:rsidR="00A35030" w:rsidRPr="00A35030" w:rsidRDefault="00A35030" w:rsidP="00A35030">
      <w:pPr>
        <w:ind w:left="206"/>
        <w:rPr>
          <w:rFonts w:cs="B Nazanin"/>
          <w:b/>
          <w:bCs/>
          <w:sz w:val="6"/>
          <w:szCs w:val="6"/>
          <w:rtl/>
        </w:rPr>
      </w:pPr>
    </w:p>
    <w:p w:rsidR="00F140A4" w:rsidRPr="00046CB4" w:rsidRDefault="00A35030" w:rsidP="0009429E">
      <w:pPr>
        <w:ind w:left="206"/>
        <w:rPr>
          <w:rFonts w:cs="B Nazanin"/>
          <w:b/>
          <w:bCs/>
          <w:sz w:val="26"/>
          <w:szCs w:val="26"/>
        </w:rPr>
      </w:pPr>
      <w:bookmarkStart w:id="0" w:name="_GoBack"/>
      <w:r w:rsidRPr="0009429E">
        <w:rPr>
          <w:rFonts w:cs="B Nazanin" w:hint="cs"/>
          <w:b/>
          <w:bCs/>
          <w:i/>
          <w:iCs/>
          <w:color w:val="FF0000"/>
          <w:sz w:val="26"/>
          <w:szCs w:val="26"/>
          <w:u w:val="single"/>
          <w:rtl/>
        </w:rPr>
        <w:t xml:space="preserve">مدارك مورد نياز </w:t>
      </w:r>
      <w:bookmarkEnd w:id="0"/>
      <w:r w:rsidRPr="00A35030">
        <w:rPr>
          <w:rFonts w:cs="B Nazanin" w:hint="cs"/>
          <w:b/>
          <w:bCs/>
          <w:i/>
          <w:iCs/>
          <w:sz w:val="26"/>
          <w:szCs w:val="26"/>
          <w:u w:val="single"/>
          <w:rtl/>
        </w:rPr>
        <w:t>:</w:t>
      </w:r>
      <w:r w:rsidRPr="00A35030">
        <w:rPr>
          <w:rFonts w:cs="B Nazanin" w:hint="cs"/>
          <w:b/>
          <w:bCs/>
          <w:sz w:val="26"/>
          <w:szCs w:val="26"/>
          <w:rtl/>
        </w:rPr>
        <w:t xml:space="preserve"> يك قطعه عكس - كپي شناسنامه كل صفحات </w:t>
      </w:r>
      <w:r w:rsidRPr="00A35030">
        <w:rPr>
          <w:rFonts w:hint="cs"/>
          <w:b/>
          <w:bCs/>
          <w:sz w:val="26"/>
          <w:szCs w:val="26"/>
          <w:rtl/>
        </w:rPr>
        <w:t>–</w:t>
      </w:r>
      <w:r w:rsidRPr="00A35030">
        <w:rPr>
          <w:rFonts w:cs="B Nazanin" w:hint="cs"/>
          <w:b/>
          <w:bCs/>
          <w:sz w:val="26"/>
          <w:szCs w:val="26"/>
          <w:rtl/>
        </w:rPr>
        <w:t xml:space="preserve"> كپي پشت و رو كارت ملي اعضا - كارت پايان خدمت - آخرين مدرك تحصيلي 2 نفر مرتبط با اهدا</w:t>
      </w:r>
      <w:r w:rsidRPr="00A35030">
        <w:rPr>
          <w:rFonts w:cs="B Nazani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35030">
        <w:rPr>
          <w:rFonts w:cs="B Nazanin" w:hint="cs"/>
          <w:b/>
          <w:bCs/>
          <w:sz w:val="26"/>
          <w:szCs w:val="26"/>
          <w:rtl/>
        </w:rPr>
        <w:t xml:space="preserve">ف </w:t>
      </w:r>
      <w:r w:rsidRPr="00A35030">
        <w:rPr>
          <w:rFonts w:hint="cs"/>
          <w:b/>
          <w:bCs/>
          <w:sz w:val="26"/>
          <w:szCs w:val="26"/>
          <w:rtl/>
        </w:rPr>
        <w:t>–</w:t>
      </w:r>
      <w:r w:rsidRPr="00A35030">
        <w:rPr>
          <w:rFonts w:cs="B Nazanin" w:hint="cs"/>
          <w:b/>
          <w:bCs/>
          <w:sz w:val="26"/>
          <w:szCs w:val="26"/>
          <w:rtl/>
        </w:rPr>
        <w:t xml:space="preserve"> پر نمودن فرم مشخصات اعضا ء و اساسنامه در سايت </w:t>
      </w:r>
      <w:hyperlink r:id="rId6" w:history="1">
        <w:r w:rsidR="0009429E" w:rsidRPr="000E567C">
          <w:rPr>
            <w:rStyle w:val="Hyperlink"/>
            <w:rFonts w:cs="B Nazanin"/>
            <w:b/>
            <w:bCs/>
            <w:sz w:val="26"/>
            <w:szCs w:val="26"/>
          </w:rPr>
          <w:t>http://saman.moi.ir/Portal/Home/default.aspx</w:t>
        </w:r>
      </w:hyperlink>
      <w:r w:rsidR="0009429E">
        <w:rPr>
          <w:rFonts w:cs="B Nazanin"/>
          <w:b/>
          <w:bCs/>
          <w:sz w:val="26"/>
          <w:szCs w:val="26"/>
        </w:rPr>
        <w:t xml:space="preserve"> </w:t>
      </w:r>
      <w:r w:rsidRPr="00A35030">
        <w:rPr>
          <w:rFonts w:cs="B Nazanin"/>
          <w:b/>
          <w:bCs/>
          <w:sz w:val="26"/>
          <w:szCs w:val="26"/>
          <w:rtl/>
        </w:rPr>
        <w:t>همراه داشتن معرفي نامه</w:t>
      </w:r>
      <w:r w:rsidRPr="00A35030">
        <w:rPr>
          <w:rFonts w:cs="B Nazanin"/>
          <w:b/>
          <w:bCs/>
          <w:sz w:val="26"/>
          <w:szCs w:val="26"/>
        </w:rPr>
        <w:t xml:space="preserve"> </w:t>
      </w:r>
      <w:r w:rsidRPr="00A35030">
        <w:rPr>
          <w:rFonts w:cs="B Nazanin"/>
          <w:b/>
          <w:bCs/>
          <w:sz w:val="26"/>
          <w:szCs w:val="26"/>
          <w:rtl/>
        </w:rPr>
        <w:t>امضا شده از سوي كليه اعضاي موسس براي نماينده</w:t>
      </w:r>
      <w:r w:rsidR="00046CB4">
        <w:rPr>
          <w:rFonts w:cs="B Nazanin" w:hint="cs"/>
          <w:b/>
          <w:bCs/>
          <w:sz w:val="26"/>
          <w:szCs w:val="26"/>
          <w:rtl/>
        </w:rPr>
        <w:t xml:space="preserve"> هيات موسسه</w:t>
      </w:r>
    </w:p>
    <w:sectPr w:rsidR="00F140A4" w:rsidRPr="00046CB4" w:rsidSect="00213C8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9718F"/>
    <w:multiLevelType w:val="hybridMultilevel"/>
    <w:tmpl w:val="91B4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30"/>
    <w:rsid w:val="00046CB4"/>
    <w:rsid w:val="0009429E"/>
    <w:rsid w:val="00213C86"/>
    <w:rsid w:val="00541CE6"/>
    <w:rsid w:val="00A35030"/>
    <w:rsid w:val="00F1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24EA88-0A7F-451B-8489-542DDBA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3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0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an.moi.ir/Portal/Home/default.aspx" TargetMode="External"/><Relationship Id="rId5" Type="http://schemas.openxmlformats.org/officeDocument/2006/relationships/hyperlink" Target="http://www.moi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Hamide Khorzani</dc:creator>
  <cp:lastModifiedBy>Administrator</cp:lastModifiedBy>
  <cp:revision>3</cp:revision>
  <dcterms:created xsi:type="dcterms:W3CDTF">2017-07-02T04:43:00Z</dcterms:created>
  <dcterms:modified xsi:type="dcterms:W3CDTF">2017-07-02T04:50:00Z</dcterms:modified>
</cp:coreProperties>
</file>